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比选申请人的比选申请书至少应包括下列内容：</w:t>
      </w:r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营业执照（三证合一，有效期内）复印件加盖公章</w:t>
      </w:r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</w:t>
      </w:r>
      <w:r>
        <w:rPr>
          <w:rFonts w:hint="eastAsia" w:ascii="仿宋_GB2312" w:hAnsi="仿宋_GB2312" w:eastAsia="仿宋_GB2312" w:cs="仿宋_GB2312"/>
          <w:sz w:val="32"/>
          <w:szCs w:val="32"/>
        </w:rPr>
        <w:t>函</w:t>
      </w:r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（3）法定代表人身份证明</w:t>
      </w:r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（4）法定代表人授权委托书</w:t>
      </w:r>
      <w:bookmarkStart w:id="1" w:name="_GoBack"/>
      <w:bookmarkEnd w:id="1"/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（5）《网络安全等级测评与检测评估机构服务认证证书》</w:t>
      </w:r>
    </w:p>
    <w:p>
      <w:pPr>
        <w:spacing w:line="57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（6）报价表</w:t>
      </w: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报价函</w:t>
      </w:r>
    </w:p>
    <w:p>
      <w:pPr>
        <w:spacing w:line="57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乐山市统计局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日收到贵公司关于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乐山市统计局基础网络系统等保测评服务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（项目名称）拟选择一家单位开展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基础网络系统等保测评服务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工作的询价邀请函。我公司具有相应资质，能提供有效的统一社会信用代码营业执照及相应资质证书，对所提供资料确保其真实有效性，并愿意就其真实有效性承担相关法律责任。</w:t>
      </w:r>
    </w:p>
    <w:p>
      <w:pPr>
        <w:spacing w:line="57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我公司同意以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承接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乐山市统计局基础网络系统等保测评服务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报价清单详见附件。</w:t>
      </w:r>
    </w:p>
    <w:p>
      <w:pPr>
        <w:spacing w:line="57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顺祝商祺。</w:t>
      </w: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公司（加盖公司鲜章）</w:t>
      </w:r>
    </w:p>
    <w:p>
      <w:pPr>
        <w:spacing w:line="570" w:lineRule="exact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月   日</w:t>
      </w: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rPr>
          <w:rFonts w:hint="eastAsia" w:ascii="微软雅黑" w:eastAsia="微软雅黑" w:cs="宋体"/>
          <w:sz w:val="24"/>
          <w:szCs w:val="24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法定代表人身份证明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竞选人名称：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经营期限：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（竞选人名称）的法定代表人。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特此证明。</w:t>
      </w:r>
    </w:p>
    <w:p>
      <w:pPr>
        <w:pStyle w:val="3"/>
        <w:spacing w:after="0" w:line="500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Hlk3140309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附：法定代表人身份证（复印件加盖单位鲜章）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竞选人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（加盖单位鲜章）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（签字或加盖法人章）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bookmarkEnd w:id="0"/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法定代表人授权书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（采购人名称）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(竞选人名称)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（法定代表人姓名）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（授权代表姓名）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为我公司参与贵单位组织的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（项目名称）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的合法代表，以我公司名义全权处理本次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的一切事宜。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授权代表无转委托权。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特此声明。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附：授权代表身份证（复印件加盖单位鲜章）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竞选人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（加盖单位鲜章）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（签字或加盖法人章）</w:t>
      </w: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授权代表：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（签字或加盖个人章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）</w:t>
      </w:r>
    </w:p>
    <w:p>
      <w:pPr>
        <w:pStyle w:val="3"/>
        <w:spacing w:after="0" w:line="500" w:lineRule="exact"/>
        <w:ind w:left="0" w:leftChars="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spacing w:after="0" w:line="500" w:lineRule="exact"/>
        <w:ind w:left="0" w:leftChars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jc w:val="center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基础网络系统等保测评服务报价</w:t>
      </w:r>
    </w:p>
    <w:tbl>
      <w:tblPr>
        <w:tblStyle w:val="5"/>
        <w:tblW w:w="13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677"/>
        <w:gridCol w:w="1125"/>
        <w:gridCol w:w="1135"/>
        <w:gridCol w:w="801"/>
        <w:gridCol w:w="1177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序号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系统名称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等级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单位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数量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单价/元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金额/元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  <w:tc>
          <w:tcPr>
            <w:tcW w:w="6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  <w:r>
              <w:rPr>
                <w:rFonts w:hint="eastAsia" w:ascii="微软雅黑" w:eastAsia="微软雅黑"/>
                <w:szCs w:val="21"/>
              </w:rPr>
              <w:t>报价合计（万元）：                        大写：</w:t>
            </w:r>
            <w:r>
              <w:rPr>
                <w:rFonts w:ascii="微软雅黑" w:eastAsia="微软雅黑"/>
                <w:szCs w:val="21"/>
              </w:rPr>
              <w:t xml:space="preserve"> 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微软雅黑" w:eastAsia="微软雅黑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Dg3MGNkOTBmNDU2N2M3NGQwZTg4MGY4NDE4ZTYifQ=="/>
  </w:docVars>
  <w:rsids>
    <w:rsidRoot w:val="47E414E6"/>
    <w:rsid w:val="014630D9"/>
    <w:rsid w:val="01875DA6"/>
    <w:rsid w:val="01B50759"/>
    <w:rsid w:val="0278770A"/>
    <w:rsid w:val="06D8676E"/>
    <w:rsid w:val="0AD87A4E"/>
    <w:rsid w:val="0B8E6934"/>
    <w:rsid w:val="0CC60A9D"/>
    <w:rsid w:val="109E6436"/>
    <w:rsid w:val="111F0728"/>
    <w:rsid w:val="121B354D"/>
    <w:rsid w:val="131B4B05"/>
    <w:rsid w:val="17C01306"/>
    <w:rsid w:val="1C617408"/>
    <w:rsid w:val="1E0F7247"/>
    <w:rsid w:val="1E752C8B"/>
    <w:rsid w:val="1FB84CA6"/>
    <w:rsid w:val="241A1CCC"/>
    <w:rsid w:val="2DCA18EB"/>
    <w:rsid w:val="334F029A"/>
    <w:rsid w:val="34E40538"/>
    <w:rsid w:val="40BE641C"/>
    <w:rsid w:val="40D243DC"/>
    <w:rsid w:val="463654BD"/>
    <w:rsid w:val="47E414E6"/>
    <w:rsid w:val="49F17862"/>
    <w:rsid w:val="4A91167B"/>
    <w:rsid w:val="4B9A6ADF"/>
    <w:rsid w:val="50C123A8"/>
    <w:rsid w:val="563A0E55"/>
    <w:rsid w:val="57B7551B"/>
    <w:rsid w:val="581A1CFE"/>
    <w:rsid w:val="581B4821"/>
    <w:rsid w:val="59EB18B9"/>
    <w:rsid w:val="5A380B96"/>
    <w:rsid w:val="5F7B0138"/>
    <w:rsid w:val="60186E61"/>
    <w:rsid w:val="61B61E06"/>
    <w:rsid w:val="640650E9"/>
    <w:rsid w:val="640F3A54"/>
    <w:rsid w:val="6A8A0217"/>
    <w:rsid w:val="6F8F77B9"/>
    <w:rsid w:val="70461E7D"/>
    <w:rsid w:val="70D80585"/>
    <w:rsid w:val="7157484E"/>
    <w:rsid w:val="71B52B9B"/>
    <w:rsid w:val="7DB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宋体"/>
    </w:r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4">
    <w:name w:val="toc 1"/>
    <w:basedOn w:val="1"/>
    <w:next w:val="1"/>
    <w:qFormat/>
    <w:uiPriority w:val="0"/>
    <w:pPr>
      <w:tabs>
        <w:tab w:val="left" w:pos="540"/>
        <w:tab w:val="right" w:leader="dot" w:pos="9350"/>
      </w:tabs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文本缩进 21"/>
    <w:basedOn w:val="1"/>
    <w:uiPriority w:val="0"/>
    <w:pPr>
      <w:suppressAutoHyphens/>
      <w:ind w:firstLine="640"/>
    </w:pPr>
    <w:rPr>
      <w:rFonts w:ascii="仿宋_GB2312" w:eastAsia="仿宋_GB2312" w:cs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1221</Words>
  <Characters>1325</Characters>
  <Lines>0</Lines>
  <Paragraphs>0</Paragraphs>
  <TotalTime>6</TotalTime>
  <ScaleCrop>false</ScaleCrop>
  <LinksUpToDate>false</LinksUpToDate>
  <CharactersWithSpaces>1855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2023-01-28T02:56:00Z</dcterms:created>
  <dc:creator>  EXEX。</dc:creator>
  <cp:lastModifiedBy>欢哥</cp:lastModifiedBy>
  <dcterms:modified xsi:type="dcterms:W3CDTF">2023-09-07T03:44:44Z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4EB9C23CFB2D4F4BB99B49695CD312A5</vt:lpwstr>
  </property>
</Properties>
</file>